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C5964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中山大学附属第一医院广西医院公交车租赁服务需求</w:t>
      </w:r>
    </w:p>
    <w:p w14:paraId="61C915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一、公交路线</w:t>
      </w:r>
    </w:p>
    <w:p w14:paraId="470BE7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荣和悦澜山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青秀区长虹路5号）→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中山大学附属第一医院广西医院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青秀区佛子岭路3号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直达往返，公交车线路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走向为长虹路、厢竹大道、佛子岭路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。</w:t>
      </w:r>
    </w:p>
    <w:p w14:paraId="16BBA9F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drawing>
          <wp:inline distT="0" distB="0" distL="0" distR="0">
            <wp:extent cx="5073650" cy="3174365"/>
            <wp:effectExtent l="0" t="0" r="12700" b="698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3659" cy="317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4B0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二、运行时间</w:t>
      </w:r>
    </w:p>
    <w:p w14:paraId="1691AE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运行时间为周一至周五的工作日时段（如遇节假日调休，则以政府调休通知为准），每天2趟往返荣和悦澜山和中山大学附属第一医院广西医院。如有特殊情况需调整用车时间，以医院通知为准。</w:t>
      </w:r>
    </w:p>
    <w:p w14:paraId="5F4F6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240" w:lineRule="auto"/>
        <w:ind w:firstLine="62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早上7:30从荣和悦澜山发车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中山大学附属第一医院广西医院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D9FFD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下午18:20从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中山大学附属第一医院广西医院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发车→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荣和悦澜山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  <w:t>。</w:t>
      </w:r>
    </w:p>
    <w:p w14:paraId="368DBC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240" w:lineRule="auto"/>
        <w:ind w:firstLine="620" w:firstLineChars="200"/>
        <w:jc w:val="left"/>
        <w:rPr>
          <w:rFonts w:hint="default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具体停靠位置按甲方指定的地点执行。</w:t>
      </w:r>
    </w:p>
    <w:p w14:paraId="6551E1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240" w:lineRule="auto"/>
        <w:ind w:firstLine="620" w:firstLineChars="200"/>
        <w:jc w:val="left"/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三、车辆要求</w:t>
      </w:r>
    </w:p>
    <w:p w14:paraId="7AB326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240" w:lineRule="auto"/>
        <w:ind w:firstLine="620" w:firstLineChars="200"/>
        <w:jc w:val="left"/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1.配置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1辆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座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以上（含42座）新能源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公交车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带空调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  <w:t>）。</w:t>
      </w:r>
    </w:p>
    <w:p w14:paraId="02731C9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入户未超5年，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经当年年检合格并具备合法营运资格的车辆，且确保车况良好、安全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983E7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spacing w:val="-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3.车辆必须购买保险及车上人员责任险。</w:t>
      </w:r>
    </w:p>
    <w:p w14:paraId="58F3A810">
      <w:pPr>
        <w:keepNext w:val="0"/>
        <w:keepLines w:val="0"/>
        <w:pageBreakBefore w:val="0"/>
        <w:tabs>
          <w:tab w:val="left" w:pos="18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驾驶员年龄在22周岁以上，5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周岁以下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身体健康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应持有合法的从业资格和具有相应准驾车型3年以上安全驾驶经历，且驾驶技术娴熟、服务态度好。</w:t>
      </w:r>
    </w:p>
    <w:p w14:paraId="2B43B2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8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val="en-US" w:eastAsia="zh-CN"/>
        </w:rPr>
        <w:t>四、报价要求</w:t>
      </w:r>
    </w:p>
    <w:p w14:paraId="37CC1E0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ind w:firstLine="580" w:firstLineChars="200"/>
        <w:jc w:val="left"/>
        <w:rPr>
          <w:rFonts w:hint="default" w:ascii="仿宋_GB2312" w:hAnsi="仿宋_GB2312" w:eastAsia="仿宋_GB2312" w:cs="仿宋_GB2312"/>
          <w:color w:val="auto"/>
          <w:spacing w:val="-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val="en-US" w:eastAsia="zh-CN"/>
        </w:rPr>
        <w:t>1.项目控制价：车辆行驶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单程费为250元/台/次，按每天2趟。</w:t>
      </w:r>
    </w:p>
    <w:p w14:paraId="18272C4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ind w:firstLine="58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</w:rPr>
        <w:t>报价费用均为开具增值税专用发票的含税价格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报价包含但不限于：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</w:rPr>
        <w:t>车辆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val="en-US" w:eastAsia="zh-CN"/>
        </w:rPr>
        <w:t>租赁费和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</w:rPr>
        <w:t>调度费、车辆燃料消耗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val="en-US" w:eastAsia="zh-CN"/>
        </w:rPr>
        <w:t>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保险费、停车费、维修费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</w:rPr>
        <w:t>驾驶员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val="en-US" w:eastAsia="zh-CN"/>
        </w:rPr>
        <w:t>服务费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等一切费用，不再额外收取其他费用。</w:t>
      </w:r>
    </w:p>
    <w:p w14:paraId="63EF380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五、费用结算</w:t>
      </w:r>
    </w:p>
    <w:p w14:paraId="272CEB3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按车辆单程费用×实际行驶次数进行结算，按季度支付。</w:t>
      </w:r>
    </w:p>
    <w:p w14:paraId="2D0579D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六、服务年限：2年。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149B8"/>
    <w:rsid w:val="01613512"/>
    <w:rsid w:val="02CB1CF7"/>
    <w:rsid w:val="03086AA8"/>
    <w:rsid w:val="07A64F8E"/>
    <w:rsid w:val="08A07782"/>
    <w:rsid w:val="08E25FED"/>
    <w:rsid w:val="0C90791F"/>
    <w:rsid w:val="0E1149B8"/>
    <w:rsid w:val="0EB43F87"/>
    <w:rsid w:val="0FFF1232"/>
    <w:rsid w:val="11DA5AB3"/>
    <w:rsid w:val="136D077F"/>
    <w:rsid w:val="16373124"/>
    <w:rsid w:val="17824C23"/>
    <w:rsid w:val="18CC2154"/>
    <w:rsid w:val="190653E0"/>
    <w:rsid w:val="193C7053"/>
    <w:rsid w:val="1DA13929"/>
    <w:rsid w:val="1DD7559C"/>
    <w:rsid w:val="1E3B1FCF"/>
    <w:rsid w:val="1F6D3CAF"/>
    <w:rsid w:val="24782167"/>
    <w:rsid w:val="26B40B71"/>
    <w:rsid w:val="26F51CEE"/>
    <w:rsid w:val="29B73C7D"/>
    <w:rsid w:val="2D597D7C"/>
    <w:rsid w:val="2E19020E"/>
    <w:rsid w:val="2E5525D6"/>
    <w:rsid w:val="2F3C1703"/>
    <w:rsid w:val="317C228B"/>
    <w:rsid w:val="322070BA"/>
    <w:rsid w:val="33FE7799"/>
    <w:rsid w:val="359F0C3E"/>
    <w:rsid w:val="35B30245"/>
    <w:rsid w:val="360862DB"/>
    <w:rsid w:val="382F0F59"/>
    <w:rsid w:val="3B2C0D40"/>
    <w:rsid w:val="3CDB255C"/>
    <w:rsid w:val="3E611186"/>
    <w:rsid w:val="3F43088C"/>
    <w:rsid w:val="405C1C05"/>
    <w:rsid w:val="415428DD"/>
    <w:rsid w:val="41B17D2F"/>
    <w:rsid w:val="42091919"/>
    <w:rsid w:val="43157A5C"/>
    <w:rsid w:val="432B1D63"/>
    <w:rsid w:val="43394480"/>
    <w:rsid w:val="48F055E1"/>
    <w:rsid w:val="4C6267F5"/>
    <w:rsid w:val="4D5F0F87"/>
    <w:rsid w:val="4DAB5F7A"/>
    <w:rsid w:val="513D338D"/>
    <w:rsid w:val="51DA0A1D"/>
    <w:rsid w:val="55D818D6"/>
    <w:rsid w:val="560D689C"/>
    <w:rsid w:val="5CE648D9"/>
    <w:rsid w:val="5DC16FC8"/>
    <w:rsid w:val="6042451C"/>
    <w:rsid w:val="60E24C54"/>
    <w:rsid w:val="65550B75"/>
    <w:rsid w:val="6A6966EA"/>
    <w:rsid w:val="70C42D2B"/>
    <w:rsid w:val="731B2D87"/>
    <w:rsid w:val="78694BF0"/>
    <w:rsid w:val="7872111D"/>
    <w:rsid w:val="7B2A40D3"/>
    <w:rsid w:val="7C0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605</Characters>
  <Lines>0</Lines>
  <Paragraphs>0</Paragraphs>
  <TotalTime>14</TotalTime>
  <ScaleCrop>false</ScaleCrop>
  <LinksUpToDate>false</LinksUpToDate>
  <CharactersWithSpaces>605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2025-02-12T03:22:00Z</dcterms:created>
  <dc:creator>Administrator</dc:creator>
  <cp:lastModifiedBy>秋秋</cp:lastModifiedBy>
  <cp:lastPrinted>2025-02-20T03:27:00Z</cp:lastPrinted>
  <dcterms:modified xsi:type="dcterms:W3CDTF">2025-02-20T07:19:40Z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24D4D0E4BC2D45D6985460B7527E44BA_13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